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F4A6" w14:textId="77777777" w:rsidR="0059300D" w:rsidRDefault="0059300D" w:rsidP="008A1D3E">
      <w:pPr>
        <w:pStyle w:val="Heading2"/>
        <w:jc w:val="center"/>
      </w:pPr>
    </w:p>
    <w:p w14:paraId="212AD362" w14:textId="00BD1B96" w:rsidR="008A1D3E" w:rsidRPr="00601744" w:rsidRDefault="008A1D3E" w:rsidP="008A1D3E">
      <w:pPr>
        <w:pStyle w:val="Heading2"/>
        <w:jc w:val="center"/>
      </w:pPr>
      <w:r w:rsidRPr="00601744">
        <w:t>NORTHWEST ARCHIVISTS EXECUTIVE BOARD MEETING AGENDA</w:t>
      </w:r>
    </w:p>
    <w:p w14:paraId="02FC0EE0" w14:textId="77777777" w:rsidR="008A1D3E" w:rsidRPr="00601744" w:rsidRDefault="008A1D3E" w:rsidP="008A1D3E">
      <w:pPr>
        <w:spacing w:after="30"/>
        <w:ind w:left="169" w:firstLine="0"/>
        <w:jc w:val="center"/>
        <w:rPr>
          <w:rFonts w:asciiTheme="minorHAnsi" w:hAnsiTheme="minorHAnsi"/>
          <w:sz w:val="22"/>
        </w:rPr>
      </w:pPr>
    </w:p>
    <w:p w14:paraId="1AD36AAA" w14:textId="039AEE46" w:rsidR="008A1D3E" w:rsidRPr="00601744" w:rsidRDefault="00091DF9" w:rsidP="008A1D3E">
      <w:pPr>
        <w:spacing w:after="30"/>
        <w:ind w:right="1"/>
        <w:jc w:val="center"/>
        <w:rPr>
          <w:rFonts w:asciiTheme="minorHAnsi" w:hAnsiTheme="minorHAnsi"/>
          <w:sz w:val="22"/>
        </w:rPr>
      </w:pPr>
      <w:r>
        <w:rPr>
          <w:rFonts w:asciiTheme="minorHAnsi" w:hAnsiTheme="minorHAnsi"/>
          <w:sz w:val="22"/>
        </w:rPr>
        <w:t>December 4, 2017 | 1:00 – 2</w:t>
      </w:r>
      <w:r w:rsidR="008A1D3E">
        <w:rPr>
          <w:rFonts w:asciiTheme="minorHAnsi" w:hAnsiTheme="minorHAnsi"/>
          <w:sz w:val="22"/>
        </w:rPr>
        <w:t>:00 p</w:t>
      </w:r>
      <w:r w:rsidR="008A1D3E" w:rsidRPr="00601744">
        <w:rPr>
          <w:rFonts w:asciiTheme="minorHAnsi" w:hAnsiTheme="minorHAnsi"/>
          <w:sz w:val="22"/>
        </w:rPr>
        <w:t>.m. PDT | Teleconference</w:t>
      </w:r>
    </w:p>
    <w:p w14:paraId="3BAFB395" w14:textId="77777777" w:rsidR="008A1D3E" w:rsidRPr="00601744" w:rsidRDefault="008A1D3E" w:rsidP="008A1D3E">
      <w:pPr>
        <w:spacing w:after="30"/>
        <w:ind w:right="1"/>
        <w:jc w:val="center"/>
        <w:rPr>
          <w:rFonts w:asciiTheme="minorHAnsi" w:hAnsiTheme="minorHAnsi"/>
          <w:sz w:val="22"/>
        </w:rPr>
      </w:pPr>
      <w:r w:rsidRPr="00601744">
        <w:rPr>
          <w:rFonts w:asciiTheme="minorHAnsi" w:hAnsiTheme="minorHAnsi"/>
          <w:sz w:val="22"/>
        </w:rPr>
        <w:t>Call (712) 451-0265, access code: 326360</w:t>
      </w:r>
    </w:p>
    <w:p w14:paraId="5E8931F8" w14:textId="77777777" w:rsidR="008A1D3E" w:rsidRPr="00601744" w:rsidRDefault="008A1D3E" w:rsidP="008A1D3E">
      <w:pPr>
        <w:spacing w:after="30"/>
        <w:ind w:left="169" w:firstLine="0"/>
        <w:jc w:val="center"/>
        <w:rPr>
          <w:rFonts w:asciiTheme="minorHAnsi" w:hAnsiTheme="minorHAnsi"/>
          <w:sz w:val="22"/>
        </w:rPr>
      </w:pPr>
      <w:r w:rsidRPr="00601744">
        <w:rPr>
          <w:rFonts w:asciiTheme="minorHAnsi" w:hAnsiTheme="minorHAnsi"/>
          <w:sz w:val="22"/>
        </w:rPr>
        <w:t xml:space="preserve"> </w:t>
      </w:r>
    </w:p>
    <w:p w14:paraId="504EE4F0" w14:textId="44F0D5D0" w:rsidR="008A1D3E" w:rsidRPr="000B0D91" w:rsidRDefault="008A1D3E" w:rsidP="008A1D3E">
      <w:pPr>
        <w:ind w:left="-5"/>
        <w:rPr>
          <w:rFonts w:asciiTheme="minorHAnsi" w:hAnsiTheme="minorHAnsi"/>
          <w:sz w:val="22"/>
        </w:rPr>
      </w:pPr>
      <w:r w:rsidRPr="000B0D91">
        <w:rPr>
          <w:rFonts w:asciiTheme="minorHAnsi" w:hAnsiTheme="minorHAnsi"/>
          <w:sz w:val="22"/>
        </w:rPr>
        <w:t xml:space="preserve">Present: </w:t>
      </w:r>
      <w:r w:rsidR="00EB28F4">
        <w:rPr>
          <w:rFonts w:asciiTheme="minorHAnsi" w:hAnsiTheme="minorHAnsi"/>
          <w:sz w:val="22"/>
        </w:rPr>
        <w:t>Erin Stoddart, Mary McRobinson, Brian Johnson, Bryce Henry, Max Johnson</w:t>
      </w:r>
      <w:r w:rsidR="00F47BEE">
        <w:rPr>
          <w:rFonts w:asciiTheme="minorHAnsi" w:hAnsiTheme="minorHAnsi"/>
          <w:sz w:val="22"/>
        </w:rPr>
        <w:t xml:space="preserve">, Zach Wnek, </w:t>
      </w:r>
      <w:r w:rsidR="0059300D">
        <w:rPr>
          <w:rFonts w:asciiTheme="minorHAnsi" w:hAnsiTheme="minorHAnsi"/>
          <w:sz w:val="22"/>
        </w:rPr>
        <w:t>Crystal Rodgers</w:t>
      </w:r>
      <w:r w:rsidR="00F47BEE">
        <w:rPr>
          <w:rFonts w:asciiTheme="minorHAnsi" w:hAnsiTheme="minorHAnsi"/>
          <w:sz w:val="22"/>
        </w:rPr>
        <w:t>, Sara</w:t>
      </w:r>
      <w:r w:rsidR="00F47BEE" w:rsidRPr="004756F3">
        <w:rPr>
          <w:rFonts w:asciiTheme="minorHAnsi" w:hAnsiTheme="minorHAnsi"/>
          <w:sz w:val="22"/>
        </w:rPr>
        <w:t xml:space="preserve"> </w:t>
      </w:r>
      <w:r w:rsidR="00F47BEE" w:rsidRPr="00D62B67">
        <w:rPr>
          <w:rFonts w:asciiTheme="minorHAnsi" w:hAnsiTheme="minorHAnsi"/>
          <w:sz w:val="22"/>
        </w:rPr>
        <w:t>Piasecki</w:t>
      </w:r>
      <w:r w:rsidR="00F47BEE">
        <w:rPr>
          <w:rFonts w:asciiTheme="minorHAnsi" w:hAnsiTheme="minorHAnsi"/>
          <w:sz w:val="22"/>
        </w:rPr>
        <w:t>, Gwen Amsbury</w:t>
      </w:r>
    </w:p>
    <w:p w14:paraId="3BBF8114" w14:textId="5B19455D" w:rsidR="00747A3D" w:rsidRPr="000B0D91" w:rsidRDefault="008A1D3E" w:rsidP="00747A3D">
      <w:pPr>
        <w:ind w:left="-5"/>
        <w:rPr>
          <w:rFonts w:asciiTheme="minorHAnsi" w:hAnsiTheme="minorHAnsi"/>
          <w:sz w:val="22"/>
        </w:rPr>
      </w:pPr>
      <w:r w:rsidRPr="000B0D91">
        <w:rPr>
          <w:rFonts w:asciiTheme="minorHAnsi" w:hAnsiTheme="minorHAnsi"/>
          <w:sz w:val="22"/>
        </w:rPr>
        <w:t xml:space="preserve">Absent:  </w:t>
      </w:r>
      <w:r w:rsidR="00F47BEE">
        <w:rPr>
          <w:rFonts w:asciiTheme="minorHAnsi" w:hAnsiTheme="minorHAnsi"/>
          <w:sz w:val="22"/>
        </w:rPr>
        <w:t xml:space="preserve">Meg </w:t>
      </w:r>
      <w:proofErr w:type="spellStart"/>
      <w:r w:rsidR="00F47BEE">
        <w:rPr>
          <w:rFonts w:asciiTheme="minorHAnsi" w:hAnsiTheme="minorHAnsi"/>
          <w:sz w:val="22"/>
        </w:rPr>
        <w:t>Tumalo</w:t>
      </w:r>
      <w:proofErr w:type="spellEnd"/>
      <w:r w:rsidR="00F47BEE">
        <w:rPr>
          <w:rFonts w:asciiTheme="minorHAnsi" w:hAnsiTheme="minorHAnsi"/>
          <w:sz w:val="22"/>
        </w:rPr>
        <w:t>, Kellyn Younggren</w:t>
      </w:r>
    </w:p>
    <w:p w14:paraId="24B87C56" w14:textId="77777777" w:rsidR="008A1D3E" w:rsidRPr="000B0D91" w:rsidRDefault="008A1D3E" w:rsidP="008A1D3E">
      <w:pPr>
        <w:ind w:left="-5"/>
        <w:rPr>
          <w:rFonts w:asciiTheme="minorHAnsi" w:hAnsiTheme="minorHAnsi"/>
          <w:sz w:val="22"/>
        </w:rPr>
      </w:pPr>
    </w:p>
    <w:p w14:paraId="5486AE68" w14:textId="4C2F0E38" w:rsidR="008A1D3E" w:rsidRPr="000B0D91" w:rsidRDefault="008A1D3E" w:rsidP="008A1D3E">
      <w:pPr>
        <w:pStyle w:val="ListParagraph"/>
        <w:numPr>
          <w:ilvl w:val="0"/>
          <w:numId w:val="1"/>
        </w:numPr>
        <w:rPr>
          <w:rFonts w:asciiTheme="minorHAnsi" w:hAnsiTheme="minorHAnsi"/>
          <w:sz w:val="22"/>
        </w:rPr>
      </w:pPr>
      <w:r w:rsidRPr="000B0D91">
        <w:rPr>
          <w:rFonts w:asciiTheme="minorHAnsi" w:hAnsiTheme="minorHAnsi"/>
          <w:sz w:val="22"/>
        </w:rPr>
        <w:t>Call to Order</w:t>
      </w:r>
      <w:r w:rsidR="00D146E9">
        <w:rPr>
          <w:rFonts w:asciiTheme="minorHAnsi" w:hAnsiTheme="minorHAnsi"/>
          <w:sz w:val="22"/>
        </w:rPr>
        <w:t>: 1:04pm</w:t>
      </w:r>
    </w:p>
    <w:p w14:paraId="4DDDAA57" w14:textId="44414652" w:rsidR="008A1D3E" w:rsidRDefault="008A1D3E" w:rsidP="008A1D3E">
      <w:pPr>
        <w:pStyle w:val="ListParagraph"/>
        <w:numPr>
          <w:ilvl w:val="0"/>
          <w:numId w:val="1"/>
        </w:numPr>
        <w:rPr>
          <w:rFonts w:asciiTheme="minorHAnsi" w:hAnsiTheme="minorHAnsi"/>
          <w:sz w:val="22"/>
        </w:rPr>
      </w:pPr>
      <w:r w:rsidRPr="000B0D91">
        <w:rPr>
          <w:rFonts w:asciiTheme="minorHAnsi" w:hAnsiTheme="minorHAnsi"/>
          <w:sz w:val="22"/>
        </w:rPr>
        <w:t>Approval of Minutes (November)</w:t>
      </w:r>
    </w:p>
    <w:p w14:paraId="173398AD" w14:textId="16A784C6" w:rsidR="00D146E9" w:rsidRDefault="00D146E9" w:rsidP="00D146E9">
      <w:pPr>
        <w:ind w:left="705" w:firstLine="0"/>
        <w:rPr>
          <w:rFonts w:asciiTheme="minorHAnsi" w:hAnsiTheme="minorHAnsi"/>
          <w:sz w:val="22"/>
        </w:rPr>
      </w:pPr>
      <w:r>
        <w:rPr>
          <w:rFonts w:asciiTheme="minorHAnsi" w:hAnsiTheme="minorHAnsi"/>
          <w:sz w:val="22"/>
        </w:rPr>
        <w:t xml:space="preserve">Amendment: Mary – in the </w:t>
      </w:r>
      <w:r w:rsidRPr="00D146E9">
        <w:rPr>
          <w:rFonts w:asciiTheme="minorHAnsi" w:hAnsiTheme="minorHAnsi"/>
          <w:sz w:val="22"/>
        </w:rPr>
        <w:t>LAC section remove detail about who was reached out to for the local chair</w:t>
      </w:r>
      <w:r>
        <w:rPr>
          <w:rFonts w:asciiTheme="minorHAnsi" w:hAnsiTheme="minorHAnsi"/>
          <w:sz w:val="22"/>
        </w:rPr>
        <w:t xml:space="preserve"> </w:t>
      </w:r>
    </w:p>
    <w:p w14:paraId="339D4E89" w14:textId="2367621D" w:rsidR="00D146E9" w:rsidRDefault="00D146E9" w:rsidP="00D146E9">
      <w:pPr>
        <w:ind w:left="705" w:firstLine="0"/>
        <w:rPr>
          <w:rFonts w:asciiTheme="minorHAnsi" w:hAnsiTheme="minorHAnsi"/>
          <w:sz w:val="22"/>
        </w:rPr>
      </w:pPr>
      <w:r>
        <w:rPr>
          <w:rFonts w:asciiTheme="minorHAnsi" w:hAnsiTheme="minorHAnsi"/>
          <w:sz w:val="22"/>
        </w:rPr>
        <w:t>Motion to approve: Max</w:t>
      </w:r>
    </w:p>
    <w:p w14:paraId="502BACD4" w14:textId="1C5BC2D3" w:rsidR="00D146E9" w:rsidRDefault="00D146E9" w:rsidP="00D146E9">
      <w:pPr>
        <w:ind w:left="705" w:firstLine="0"/>
        <w:rPr>
          <w:rFonts w:asciiTheme="minorHAnsi" w:hAnsiTheme="minorHAnsi"/>
          <w:sz w:val="22"/>
        </w:rPr>
      </w:pPr>
      <w:r>
        <w:rPr>
          <w:rFonts w:asciiTheme="minorHAnsi" w:hAnsiTheme="minorHAnsi"/>
          <w:sz w:val="22"/>
        </w:rPr>
        <w:t>Seconded: Bryce</w:t>
      </w:r>
    </w:p>
    <w:p w14:paraId="074DE130" w14:textId="654611E3" w:rsidR="00D146E9" w:rsidRPr="00D146E9" w:rsidRDefault="00D146E9" w:rsidP="00D146E9">
      <w:pPr>
        <w:ind w:left="705" w:firstLine="0"/>
        <w:rPr>
          <w:rFonts w:asciiTheme="minorHAnsi" w:hAnsiTheme="minorHAnsi"/>
          <w:b/>
          <w:sz w:val="22"/>
        </w:rPr>
      </w:pPr>
      <w:r w:rsidRPr="00D146E9">
        <w:rPr>
          <w:rFonts w:asciiTheme="minorHAnsi" w:hAnsiTheme="minorHAnsi"/>
          <w:b/>
          <w:sz w:val="22"/>
        </w:rPr>
        <w:t>Approved</w:t>
      </w:r>
    </w:p>
    <w:p w14:paraId="4BDCAE49" w14:textId="77777777" w:rsidR="008A1D3E" w:rsidRPr="000B0D91" w:rsidRDefault="008A1D3E" w:rsidP="008A1D3E">
      <w:pPr>
        <w:pStyle w:val="ListParagraph"/>
        <w:numPr>
          <w:ilvl w:val="0"/>
          <w:numId w:val="1"/>
        </w:numPr>
        <w:rPr>
          <w:rFonts w:asciiTheme="minorHAnsi" w:hAnsiTheme="minorHAnsi"/>
          <w:sz w:val="22"/>
        </w:rPr>
      </w:pPr>
      <w:r w:rsidRPr="000B0D91">
        <w:rPr>
          <w:rFonts w:asciiTheme="minorHAnsi" w:hAnsiTheme="minorHAnsi"/>
          <w:sz w:val="22"/>
        </w:rPr>
        <w:t>Agenda items</w:t>
      </w:r>
    </w:p>
    <w:p w14:paraId="6C1708D3" w14:textId="5D463CC9" w:rsidR="008A1D3E" w:rsidRPr="005B6A19" w:rsidRDefault="008A1D3E" w:rsidP="005B6A19">
      <w:pPr>
        <w:pStyle w:val="ListParagraph"/>
        <w:numPr>
          <w:ilvl w:val="1"/>
          <w:numId w:val="1"/>
        </w:numPr>
        <w:rPr>
          <w:rFonts w:asciiTheme="minorHAnsi" w:hAnsiTheme="minorHAnsi"/>
          <w:sz w:val="22"/>
        </w:rPr>
      </w:pPr>
      <w:r w:rsidRPr="000B0D91">
        <w:rPr>
          <w:rFonts w:asciiTheme="minorHAnsi" w:hAnsiTheme="minorHAnsi"/>
          <w:sz w:val="22"/>
        </w:rPr>
        <w:t>Local Arrangements Committee update (</w:t>
      </w:r>
      <w:r w:rsidR="0036189A" w:rsidRPr="000B0D91">
        <w:rPr>
          <w:rFonts w:asciiTheme="minorHAnsi" w:hAnsiTheme="minorHAnsi"/>
          <w:sz w:val="22"/>
        </w:rPr>
        <w:t>Mary/Max/Bryce</w:t>
      </w:r>
      <w:r w:rsidRPr="000B0D91">
        <w:rPr>
          <w:rFonts w:asciiTheme="minorHAnsi" w:hAnsiTheme="minorHAnsi"/>
          <w:sz w:val="22"/>
        </w:rPr>
        <w:t>)</w:t>
      </w:r>
      <w:r w:rsidR="005B6A19">
        <w:rPr>
          <w:rFonts w:asciiTheme="minorHAnsi" w:hAnsiTheme="minorHAnsi"/>
          <w:sz w:val="22"/>
        </w:rPr>
        <w:t xml:space="preserve">: </w:t>
      </w:r>
      <w:r w:rsidR="005B6A19" w:rsidRPr="005B6A19">
        <w:rPr>
          <w:rFonts w:asciiTheme="minorHAnsi" w:hAnsiTheme="minorHAnsi"/>
          <w:sz w:val="22"/>
        </w:rPr>
        <w:t xml:space="preserve">Andrew Needham </w:t>
      </w:r>
      <w:r w:rsidR="005B6A19">
        <w:rPr>
          <w:rFonts w:asciiTheme="minorHAnsi" w:hAnsiTheme="minorHAnsi"/>
          <w:sz w:val="22"/>
        </w:rPr>
        <w:t>(</w:t>
      </w:r>
      <w:r w:rsidR="005B6A19" w:rsidRPr="005B6A19">
        <w:rPr>
          <w:rFonts w:asciiTheme="minorHAnsi" w:hAnsiTheme="minorHAnsi"/>
          <w:sz w:val="22"/>
        </w:rPr>
        <w:t>chair</w:t>
      </w:r>
      <w:r w:rsidR="005B6A19">
        <w:rPr>
          <w:rFonts w:asciiTheme="minorHAnsi" w:hAnsiTheme="minorHAnsi"/>
          <w:sz w:val="22"/>
        </w:rPr>
        <w:t>)</w:t>
      </w:r>
      <w:r w:rsidR="008462CA">
        <w:rPr>
          <w:rFonts w:asciiTheme="minorHAnsi" w:hAnsiTheme="minorHAnsi"/>
          <w:sz w:val="22"/>
        </w:rPr>
        <w:t>, Rachael W</w:t>
      </w:r>
      <w:r w:rsidR="005B6A19" w:rsidRPr="005B6A19">
        <w:rPr>
          <w:rFonts w:asciiTheme="minorHAnsi" w:hAnsiTheme="minorHAnsi"/>
          <w:sz w:val="22"/>
        </w:rPr>
        <w:t>oody, Bryce and Max</w:t>
      </w:r>
      <w:r w:rsidR="005B6A19">
        <w:rPr>
          <w:rFonts w:asciiTheme="minorHAnsi" w:hAnsiTheme="minorHAnsi"/>
          <w:sz w:val="22"/>
        </w:rPr>
        <w:t xml:space="preserve">; </w:t>
      </w:r>
      <w:r w:rsidR="005B6A19" w:rsidRPr="005B6A19">
        <w:rPr>
          <w:rFonts w:asciiTheme="minorHAnsi" w:hAnsiTheme="minorHAnsi"/>
          <w:sz w:val="22"/>
        </w:rPr>
        <w:t>Call scheduled today</w:t>
      </w:r>
      <w:r w:rsidR="005B6A19">
        <w:rPr>
          <w:rFonts w:asciiTheme="minorHAnsi" w:hAnsiTheme="minorHAnsi"/>
          <w:sz w:val="22"/>
        </w:rPr>
        <w:t xml:space="preserve">; </w:t>
      </w:r>
      <w:r w:rsidR="005B6A19" w:rsidRPr="005B6A19">
        <w:rPr>
          <w:rFonts w:asciiTheme="minorHAnsi" w:hAnsiTheme="minorHAnsi"/>
          <w:sz w:val="22"/>
        </w:rPr>
        <w:t xml:space="preserve">Kellyn is </w:t>
      </w:r>
      <w:proofErr w:type="gramStart"/>
      <w:r w:rsidR="005B6A19" w:rsidRPr="005B6A19">
        <w:rPr>
          <w:rFonts w:asciiTheme="minorHAnsi" w:hAnsiTheme="minorHAnsi"/>
          <w:sz w:val="22"/>
        </w:rPr>
        <w:t>looking into</w:t>
      </w:r>
      <w:proofErr w:type="gramEnd"/>
      <w:r w:rsidR="005B6A19" w:rsidRPr="005B6A19">
        <w:rPr>
          <w:rFonts w:asciiTheme="minorHAnsi" w:hAnsiTheme="minorHAnsi"/>
          <w:sz w:val="22"/>
        </w:rPr>
        <w:t xml:space="preserve"> Montana for 2019, both Missoula</w:t>
      </w:r>
      <w:r w:rsidR="005B6A19">
        <w:rPr>
          <w:rFonts w:asciiTheme="minorHAnsi" w:hAnsiTheme="minorHAnsi"/>
          <w:sz w:val="22"/>
        </w:rPr>
        <w:t xml:space="preserve"> and Bo</w:t>
      </w:r>
      <w:r w:rsidR="005B6A19" w:rsidRPr="005B6A19">
        <w:rPr>
          <w:rFonts w:asciiTheme="minorHAnsi" w:hAnsiTheme="minorHAnsi"/>
          <w:sz w:val="22"/>
        </w:rPr>
        <w:t>zeman are currently under consideration</w:t>
      </w:r>
    </w:p>
    <w:p w14:paraId="72AD6557" w14:textId="4F5EB3A7" w:rsidR="0059300D" w:rsidRPr="000B0D91" w:rsidRDefault="0059300D" w:rsidP="0059300D">
      <w:pPr>
        <w:pStyle w:val="ListParagraph"/>
        <w:ind w:left="1425" w:firstLine="0"/>
        <w:rPr>
          <w:rFonts w:asciiTheme="minorHAnsi" w:hAnsiTheme="minorHAnsi"/>
          <w:sz w:val="22"/>
        </w:rPr>
      </w:pPr>
      <w:r>
        <w:rPr>
          <w:rFonts w:asciiTheme="minorHAnsi" w:hAnsiTheme="minorHAnsi"/>
          <w:sz w:val="22"/>
        </w:rPr>
        <w:t>Mary will send out email to update after meeting</w:t>
      </w:r>
    </w:p>
    <w:p w14:paraId="4ABA6C7B" w14:textId="74A5110A" w:rsidR="008A1D3E" w:rsidRPr="000B0D91" w:rsidRDefault="008A1D3E" w:rsidP="008A1D3E">
      <w:pPr>
        <w:pStyle w:val="ListParagraph"/>
        <w:numPr>
          <w:ilvl w:val="1"/>
          <w:numId w:val="1"/>
        </w:numPr>
        <w:rPr>
          <w:rFonts w:asciiTheme="minorHAnsi" w:hAnsiTheme="minorHAnsi"/>
          <w:sz w:val="22"/>
        </w:rPr>
      </w:pPr>
      <w:r w:rsidRPr="000B0D91">
        <w:rPr>
          <w:rFonts w:asciiTheme="minorHAnsi" w:hAnsiTheme="minorHAnsi"/>
          <w:sz w:val="22"/>
        </w:rPr>
        <w:t>Program Committee</w:t>
      </w:r>
      <w:r w:rsidR="0036189A" w:rsidRPr="000B0D91">
        <w:rPr>
          <w:rFonts w:asciiTheme="minorHAnsi" w:hAnsiTheme="minorHAnsi"/>
          <w:sz w:val="22"/>
        </w:rPr>
        <w:t xml:space="preserve"> u</w:t>
      </w:r>
      <w:r w:rsidRPr="000B0D91">
        <w:rPr>
          <w:rFonts w:asciiTheme="minorHAnsi" w:hAnsiTheme="minorHAnsi"/>
          <w:sz w:val="22"/>
        </w:rPr>
        <w:t>pdate (Mary</w:t>
      </w:r>
      <w:proofErr w:type="gramStart"/>
      <w:r w:rsidRPr="000B0D91">
        <w:rPr>
          <w:rFonts w:asciiTheme="minorHAnsi" w:hAnsiTheme="minorHAnsi"/>
          <w:sz w:val="22"/>
        </w:rPr>
        <w:t xml:space="preserve">) </w:t>
      </w:r>
      <w:r w:rsidR="0059300D">
        <w:rPr>
          <w:rFonts w:asciiTheme="minorHAnsi" w:hAnsiTheme="minorHAnsi"/>
          <w:sz w:val="22"/>
        </w:rPr>
        <w:t>:</w:t>
      </w:r>
      <w:proofErr w:type="gramEnd"/>
      <w:r w:rsidR="0059300D">
        <w:rPr>
          <w:rFonts w:asciiTheme="minorHAnsi" w:hAnsiTheme="minorHAnsi"/>
          <w:sz w:val="22"/>
        </w:rPr>
        <w:t xml:space="preserve"> call for proposals have gone out, and are working to select panels, deadlines: January 15</w:t>
      </w:r>
      <w:r w:rsidR="0059300D" w:rsidRPr="0059300D">
        <w:rPr>
          <w:rFonts w:asciiTheme="minorHAnsi" w:hAnsiTheme="minorHAnsi"/>
          <w:sz w:val="22"/>
          <w:vertAlign w:val="superscript"/>
        </w:rPr>
        <w:t>th</w:t>
      </w:r>
      <w:r w:rsidR="0059300D">
        <w:rPr>
          <w:rFonts w:asciiTheme="minorHAnsi" w:hAnsiTheme="minorHAnsi"/>
          <w:sz w:val="22"/>
        </w:rPr>
        <w:t xml:space="preserve"> (can be extended if needed to get more submissions); doing great work and on schedule</w:t>
      </w:r>
    </w:p>
    <w:p w14:paraId="6CE07ED3" w14:textId="2F243F40" w:rsidR="008A1D3E" w:rsidRPr="0059300D" w:rsidRDefault="008A1D3E" w:rsidP="008A1D3E">
      <w:pPr>
        <w:pStyle w:val="ListParagraph"/>
        <w:numPr>
          <w:ilvl w:val="1"/>
          <w:numId w:val="1"/>
        </w:numPr>
        <w:rPr>
          <w:rFonts w:asciiTheme="minorHAnsi" w:hAnsiTheme="minorHAnsi"/>
          <w:sz w:val="22"/>
        </w:rPr>
      </w:pPr>
      <w:r w:rsidRPr="000B0D91">
        <w:rPr>
          <w:rFonts w:asciiTheme="minorHAnsi" w:hAnsiTheme="minorHAnsi"/>
          <w:color w:val="auto"/>
          <w:sz w:val="22"/>
        </w:rPr>
        <w:t>Journal of Western Archives – N</w:t>
      </w:r>
      <w:r w:rsidR="0059300D">
        <w:rPr>
          <w:rFonts w:asciiTheme="minorHAnsi" w:hAnsiTheme="minorHAnsi"/>
          <w:color w:val="auto"/>
          <w:sz w:val="22"/>
        </w:rPr>
        <w:t>WA representative update (Mary): Three people respond</w:t>
      </w:r>
      <w:r w:rsidR="00084A20">
        <w:rPr>
          <w:rFonts w:asciiTheme="minorHAnsi" w:hAnsiTheme="minorHAnsi"/>
          <w:color w:val="auto"/>
          <w:sz w:val="22"/>
        </w:rPr>
        <w:t>ed for volunteer position;</w:t>
      </w:r>
      <w:r w:rsidR="0059300D">
        <w:rPr>
          <w:rFonts w:asciiTheme="minorHAnsi" w:hAnsiTheme="minorHAnsi"/>
          <w:color w:val="auto"/>
          <w:sz w:val="22"/>
        </w:rPr>
        <w:t xml:space="preserve"> all would do an amazing job, but recommendati</w:t>
      </w:r>
      <w:r w:rsidR="00084A20">
        <w:rPr>
          <w:rFonts w:asciiTheme="minorHAnsi" w:hAnsiTheme="minorHAnsi"/>
          <w:color w:val="auto"/>
          <w:sz w:val="22"/>
        </w:rPr>
        <w:t xml:space="preserve">on of the president is for </w:t>
      </w:r>
      <w:proofErr w:type="spellStart"/>
      <w:r w:rsidR="006B75C2">
        <w:rPr>
          <w:rFonts w:asciiTheme="minorHAnsi" w:hAnsiTheme="minorHAnsi"/>
          <w:color w:val="auto"/>
          <w:sz w:val="22"/>
        </w:rPr>
        <w:t>Maija</w:t>
      </w:r>
      <w:proofErr w:type="spellEnd"/>
      <w:r w:rsidR="001C3B0D">
        <w:rPr>
          <w:rFonts w:asciiTheme="minorHAnsi" w:hAnsiTheme="minorHAnsi"/>
          <w:color w:val="auto"/>
          <w:sz w:val="22"/>
        </w:rPr>
        <w:t xml:space="preserve"> Anderson</w:t>
      </w:r>
    </w:p>
    <w:p w14:paraId="5F445757" w14:textId="5CC3554A" w:rsidR="0059300D" w:rsidRDefault="00084A20" w:rsidP="0059300D">
      <w:pPr>
        <w:pStyle w:val="ListParagraph"/>
        <w:ind w:left="1425" w:firstLine="0"/>
        <w:rPr>
          <w:rFonts w:asciiTheme="minorHAnsi" w:hAnsiTheme="minorHAnsi"/>
          <w:color w:val="auto"/>
          <w:sz w:val="22"/>
        </w:rPr>
      </w:pPr>
      <w:r>
        <w:rPr>
          <w:rFonts w:asciiTheme="minorHAnsi" w:hAnsiTheme="minorHAnsi"/>
          <w:color w:val="auto"/>
          <w:sz w:val="22"/>
        </w:rPr>
        <w:t xml:space="preserve">Motion to approve </w:t>
      </w:r>
      <w:r w:rsidR="006B75C2">
        <w:rPr>
          <w:rFonts w:asciiTheme="minorHAnsi" w:hAnsiTheme="minorHAnsi"/>
          <w:color w:val="auto"/>
          <w:sz w:val="22"/>
        </w:rPr>
        <w:t>Maija</w:t>
      </w:r>
      <w:bookmarkStart w:id="0" w:name="_GoBack"/>
      <w:bookmarkEnd w:id="0"/>
      <w:r w:rsidR="0059300D">
        <w:rPr>
          <w:rFonts w:asciiTheme="minorHAnsi" w:hAnsiTheme="minorHAnsi"/>
          <w:color w:val="auto"/>
          <w:sz w:val="22"/>
        </w:rPr>
        <w:t>: Mary</w:t>
      </w:r>
    </w:p>
    <w:p w14:paraId="5016E901" w14:textId="46D95BA4" w:rsidR="0059300D" w:rsidRDefault="0059300D" w:rsidP="0059300D">
      <w:pPr>
        <w:pStyle w:val="ListParagraph"/>
        <w:ind w:left="1425" w:firstLine="0"/>
        <w:rPr>
          <w:rFonts w:asciiTheme="minorHAnsi" w:hAnsiTheme="minorHAnsi"/>
          <w:color w:val="auto"/>
          <w:sz w:val="22"/>
        </w:rPr>
      </w:pPr>
      <w:r>
        <w:rPr>
          <w:rFonts w:asciiTheme="minorHAnsi" w:hAnsiTheme="minorHAnsi"/>
          <w:color w:val="auto"/>
          <w:sz w:val="22"/>
        </w:rPr>
        <w:t>Second: Max</w:t>
      </w:r>
    </w:p>
    <w:p w14:paraId="1B9D7B13" w14:textId="33C81720" w:rsidR="0059300D" w:rsidRDefault="0059300D" w:rsidP="0059300D">
      <w:pPr>
        <w:pStyle w:val="ListParagraph"/>
        <w:ind w:left="1425" w:firstLine="0"/>
        <w:rPr>
          <w:rFonts w:asciiTheme="minorHAnsi" w:hAnsiTheme="minorHAnsi"/>
          <w:color w:val="auto"/>
          <w:sz w:val="22"/>
        </w:rPr>
      </w:pPr>
      <w:r>
        <w:rPr>
          <w:rFonts w:asciiTheme="minorHAnsi" w:hAnsiTheme="minorHAnsi"/>
          <w:color w:val="auto"/>
          <w:sz w:val="22"/>
        </w:rPr>
        <w:t>Approved unanimously – Mary will send out notification with next NWA member communication</w:t>
      </w:r>
    </w:p>
    <w:p w14:paraId="7B6E642D" w14:textId="11022E04" w:rsidR="008A1D3E" w:rsidRPr="000B0D91" w:rsidRDefault="008A1D3E" w:rsidP="001168BE">
      <w:pPr>
        <w:pStyle w:val="ListParagraph"/>
        <w:numPr>
          <w:ilvl w:val="1"/>
          <w:numId w:val="1"/>
        </w:numPr>
        <w:rPr>
          <w:rFonts w:asciiTheme="minorHAnsi" w:hAnsiTheme="minorHAnsi"/>
          <w:sz w:val="22"/>
        </w:rPr>
      </w:pPr>
      <w:r w:rsidRPr="000B0D91">
        <w:rPr>
          <w:rFonts w:asciiTheme="minorHAnsi" w:hAnsiTheme="minorHAnsi"/>
          <w:color w:val="auto"/>
          <w:sz w:val="22"/>
        </w:rPr>
        <w:t>Archives Month report(s) update (Sara)</w:t>
      </w:r>
      <w:r w:rsidR="0059300D">
        <w:rPr>
          <w:rFonts w:asciiTheme="minorHAnsi" w:hAnsiTheme="minorHAnsi"/>
          <w:color w:val="auto"/>
          <w:sz w:val="22"/>
        </w:rPr>
        <w:t xml:space="preserve">: Confusion on how to get reimbursement for Archives Month funding; Sara has received the report from </w:t>
      </w:r>
      <w:r w:rsidR="001168BE" w:rsidRPr="001168BE">
        <w:rPr>
          <w:rFonts w:asciiTheme="minorHAnsi" w:hAnsiTheme="minorHAnsi"/>
          <w:color w:val="auto"/>
          <w:sz w:val="22"/>
        </w:rPr>
        <w:t>UAA (University of Alaska-Anchorage)</w:t>
      </w:r>
      <w:r w:rsidR="0059300D">
        <w:rPr>
          <w:rFonts w:asciiTheme="minorHAnsi" w:hAnsiTheme="minorHAnsi"/>
          <w:color w:val="auto"/>
          <w:sz w:val="22"/>
        </w:rPr>
        <w:t>, who should she send it to and how does she get the reimbursement for them? Receipts are supposed to be sent to the treasurer, as instructed in the award email (</w:t>
      </w:r>
      <w:r w:rsidR="001C3B0D">
        <w:rPr>
          <w:rFonts w:asciiTheme="minorHAnsi" w:hAnsiTheme="minorHAnsi"/>
          <w:color w:val="auto"/>
          <w:sz w:val="22"/>
        </w:rPr>
        <w:t>Brian Johnson</w:t>
      </w:r>
      <w:r w:rsidR="0059300D">
        <w:rPr>
          <w:rFonts w:asciiTheme="minorHAnsi" w:hAnsiTheme="minorHAnsi"/>
          <w:color w:val="auto"/>
          <w:sz w:val="22"/>
        </w:rPr>
        <w:t xml:space="preserve"> will forward again if necessary)</w:t>
      </w:r>
    </w:p>
    <w:p w14:paraId="6557ACF6" w14:textId="10E1F116" w:rsidR="000B0D91" w:rsidRPr="000B0D91" w:rsidRDefault="000B0D91" w:rsidP="000B0D91">
      <w:pPr>
        <w:numPr>
          <w:ilvl w:val="1"/>
          <w:numId w:val="1"/>
        </w:numPr>
        <w:shd w:val="clear" w:color="auto" w:fill="FFFFFF"/>
        <w:spacing w:before="100" w:beforeAutospacing="1" w:after="100" w:afterAutospacing="1" w:line="240" w:lineRule="auto"/>
        <w:rPr>
          <w:rFonts w:asciiTheme="minorHAnsi" w:hAnsiTheme="minorHAnsi"/>
          <w:sz w:val="22"/>
        </w:rPr>
      </w:pPr>
      <w:r w:rsidRPr="000B0D91">
        <w:rPr>
          <w:rFonts w:asciiTheme="minorHAnsi" w:hAnsiTheme="minorHAnsi"/>
          <w:sz w:val="22"/>
        </w:rPr>
        <w:t>Western Round-Up update (Erin and Kellyn)</w:t>
      </w:r>
      <w:r w:rsidR="0059300D">
        <w:rPr>
          <w:rFonts w:asciiTheme="minorHAnsi" w:hAnsiTheme="minorHAnsi"/>
          <w:sz w:val="22"/>
        </w:rPr>
        <w:t>: had first conference call for planning committee, had discussion considering costs and logistics. Will meet again in a couple weeks to continue the discussion.</w:t>
      </w:r>
    </w:p>
    <w:p w14:paraId="63E677E1" w14:textId="485E2D85" w:rsidR="000B0D91" w:rsidRDefault="000B0D91" w:rsidP="000B0D91">
      <w:pPr>
        <w:numPr>
          <w:ilvl w:val="1"/>
          <w:numId w:val="1"/>
        </w:numPr>
        <w:shd w:val="clear" w:color="auto" w:fill="FFFFFF"/>
        <w:spacing w:before="100" w:beforeAutospacing="1" w:after="100" w:afterAutospacing="1" w:line="240" w:lineRule="auto"/>
        <w:rPr>
          <w:rFonts w:asciiTheme="minorHAnsi" w:hAnsiTheme="minorHAnsi"/>
          <w:sz w:val="22"/>
        </w:rPr>
      </w:pPr>
      <w:r w:rsidRPr="000B0D91">
        <w:rPr>
          <w:rFonts w:asciiTheme="minorHAnsi" w:hAnsiTheme="minorHAnsi"/>
          <w:sz w:val="22"/>
        </w:rPr>
        <w:t>Nominating Committee (Erin)</w:t>
      </w:r>
      <w:r w:rsidR="0059300D">
        <w:rPr>
          <w:rFonts w:asciiTheme="minorHAnsi" w:hAnsiTheme="minorHAnsi"/>
          <w:sz w:val="22"/>
        </w:rPr>
        <w:t>: Erin is willing draft up some changes to the language in the procedures manual, but to go ahead this year and get approval to recruit two more members for the committee.</w:t>
      </w:r>
      <w:r w:rsidR="002B5F63">
        <w:rPr>
          <w:rFonts w:asciiTheme="minorHAnsi" w:hAnsiTheme="minorHAnsi"/>
          <w:sz w:val="22"/>
        </w:rPr>
        <w:t xml:space="preserve"> Erin will hold off for a week to finalize the committee members, so any suggestions for members can be sent to her within the next week.</w:t>
      </w:r>
    </w:p>
    <w:p w14:paraId="062E3C7B" w14:textId="17156A02" w:rsidR="000B0D91" w:rsidRPr="000B0D91" w:rsidRDefault="000B0D91" w:rsidP="000B0D91">
      <w:pPr>
        <w:numPr>
          <w:ilvl w:val="1"/>
          <w:numId w:val="1"/>
        </w:numPr>
        <w:shd w:val="clear" w:color="auto" w:fill="FFFFFF"/>
        <w:spacing w:before="100" w:beforeAutospacing="1" w:after="100" w:afterAutospacing="1" w:line="240" w:lineRule="auto"/>
        <w:rPr>
          <w:rFonts w:asciiTheme="minorHAnsi" w:hAnsiTheme="minorHAnsi"/>
          <w:sz w:val="22"/>
        </w:rPr>
      </w:pPr>
      <w:r w:rsidRPr="000B0D91">
        <w:rPr>
          <w:rFonts w:ascii="Calibri" w:hAnsi="Calibri"/>
          <w:szCs w:val="24"/>
          <w:shd w:val="clear" w:color="auto" w:fill="FFFFFF"/>
        </w:rPr>
        <w:lastRenderedPageBreak/>
        <w:t> </w:t>
      </w:r>
      <w:r w:rsidRPr="000B0D91">
        <w:rPr>
          <w:rFonts w:ascii="Calibri" w:hAnsi="Calibri"/>
          <w:sz w:val="22"/>
          <w:shd w:val="clear" w:color="auto" w:fill="FFFFFF"/>
        </w:rPr>
        <w:t>Update on site selection for the 2019 annual meeting later this week (Kellyn)</w:t>
      </w:r>
      <w:r w:rsidR="002B5F63">
        <w:rPr>
          <w:rFonts w:ascii="Calibri" w:hAnsi="Calibri"/>
          <w:sz w:val="22"/>
          <w:shd w:val="clear" w:color="auto" w:fill="FFFFFF"/>
        </w:rPr>
        <w:t>:</w:t>
      </w:r>
      <w:r w:rsidR="005B6A19">
        <w:rPr>
          <w:rFonts w:ascii="Calibri" w:hAnsi="Calibri"/>
          <w:sz w:val="22"/>
          <w:shd w:val="clear" w:color="auto" w:fill="FFFFFF"/>
        </w:rPr>
        <w:t xml:space="preserve"> already covered under item a.</w:t>
      </w:r>
    </w:p>
    <w:p w14:paraId="0540EC7B" w14:textId="47018B3C" w:rsidR="005B6A19" w:rsidRPr="007A3AB0" w:rsidRDefault="00091DF9" w:rsidP="007A3AB0">
      <w:pPr>
        <w:pStyle w:val="ListParagraph"/>
        <w:ind w:left="1425" w:firstLine="0"/>
        <w:rPr>
          <w:rFonts w:asciiTheme="minorHAnsi" w:hAnsiTheme="minorHAnsi"/>
          <w:sz w:val="22"/>
        </w:rPr>
      </w:pPr>
      <w:r w:rsidRPr="000B0D91">
        <w:rPr>
          <w:rFonts w:asciiTheme="minorHAnsi" w:hAnsiTheme="minorHAnsi"/>
          <w:sz w:val="22"/>
        </w:rPr>
        <w:t>Communications Survey Results (Crystal)</w:t>
      </w:r>
      <w:r w:rsidR="005B6A19">
        <w:rPr>
          <w:rFonts w:asciiTheme="minorHAnsi" w:hAnsiTheme="minorHAnsi"/>
          <w:sz w:val="22"/>
        </w:rPr>
        <w:t>: Based on some issues of site navigation brought up in the survey, Crystal is considering doing some rearrangement of the website to help that. Bryce – based on responses it seems Easy Access should be a blog. Max – having Easy Access as a blog takes away a lot of the burden of formatting and having to adhere to deadlines, making it a more open and informal process. Have the blog be ongoing as content comes up, but at least make sure there are regular posts so it doesn’t sit there without being updated for months. Zach - AASLH might be used as something to emulate. Before a motion is made will need a proposal that includes a summary and some examples of blogs (possibly to be done by Meg).</w:t>
      </w:r>
      <w:r w:rsidR="007A3AB0" w:rsidRPr="007A3AB0">
        <w:rPr>
          <w:rFonts w:asciiTheme="minorHAnsi" w:hAnsiTheme="minorHAnsi"/>
          <w:sz w:val="22"/>
        </w:rPr>
        <w:t xml:space="preserve"> </w:t>
      </w:r>
      <w:r w:rsidR="007A3AB0">
        <w:rPr>
          <w:rFonts w:asciiTheme="minorHAnsi" w:hAnsiTheme="minorHAnsi"/>
          <w:sz w:val="22"/>
        </w:rPr>
        <w:t>Crystal will write up a report to be published and can be used as first blog post.</w:t>
      </w:r>
    </w:p>
    <w:p w14:paraId="13E2DFB6" w14:textId="21475716" w:rsidR="000B0D91" w:rsidRDefault="005B6A19" w:rsidP="005B6A19">
      <w:pPr>
        <w:pStyle w:val="ListParagraph"/>
        <w:ind w:left="1425" w:firstLine="0"/>
        <w:rPr>
          <w:rFonts w:asciiTheme="minorHAnsi" w:hAnsiTheme="minorHAnsi"/>
          <w:sz w:val="22"/>
        </w:rPr>
      </w:pPr>
      <w:r>
        <w:rPr>
          <w:rFonts w:asciiTheme="minorHAnsi" w:hAnsiTheme="minorHAnsi"/>
          <w:sz w:val="22"/>
        </w:rPr>
        <w:t>Max – results should be used to target what is sent out on the email based on what members want to receive information on.</w:t>
      </w:r>
    </w:p>
    <w:p w14:paraId="48E4BC1C" w14:textId="05BB9EFD" w:rsidR="007A3AB0" w:rsidRDefault="007A3AB0" w:rsidP="005B6A19">
      <w:pPr>
        <w:pStyle w:val="ListParagraph"/>
        <w:ind w:left="1425" w:firstLine="0"/>
        <w:rPr>
          <w:rFonts w:asciiTheme="minorHAnsi" w:hAnsiTheme="minorHAnsi"/>
          <w:sz w:val="22"/>
        </w:rPr>
      </w:pPr>
      <w:r>
        <w:rPr>
          <w:rFonts w:asciiTheme="minorHAnsi" w:hAnsiTheme="minorHAnsi"/>
          <w:sz w:val="22"/>
        </w:rPr>
        <w:t>Crystal – a lot of the comments about the website that it needs a new look. A few months ago, Rach</w:t>
      </w:r>
      <w:r w:rsidR="001C3B0D">
        <w:rPr>
          <w:rFonts w:asciiTheme="minorHAnsi" w:hAnsiTheme="minorHAnsi"/>
          <w:sz w:val="22"/>
        </w:rPr>
        <w:t>a</w:t>
      </w:r>
      <w:r>
        <w:rPr>
          <w:rFonts w:asciiTheme="minorHAnsi" w:hAnsiTheme="minorHAnsi"/>
          <w:sz w:val="22"/>
        </w:rPr>
        <w:t xml:space="preserve">el Woody approached Bryce to see if she should </w:t>
      </w:r>
      <w:proofErr w:type="gramStart"/>
      <w:r>
        <w:rPr>
          <w:rFonts w:asciiTheme="minorHAnsi" w:hAnsiTheme="minorHAnsi"/>
          <w:sz w:val="22"/>
        </w:rPr>
        <w:t>look into</w:t>
      </w:r>
      <w:proofErr w:type="gramEnd"/>
      <w:r>
        <w:rPr>
          <w:rFonts w:asciiTheme="minorHAnsi" w:hAnsiTheme="minorHAnsi"/>
          <w:sz w:val="22"/>
        </w:rPr>
        <w:t xml:space="preserve"> improving the NWA website. Crystal will reach out to her to see if she found any solutions or has other suggestions. </w:t>
      </w:r>
    </w:p>
    <w:p w14:paraId="4EBB8E6F" w14:textId="39FE3DF6" w:rsidR="00A94FDD" w:rsidRDefault="00A94FDD" w:rsidP="005B6A19">
      <w:pPr>
        <w:pStyle w:val="ListParagraph"/>
        <w:ind w:left="1425" w:firstLine="0"/>
        <w:rPr>
          <w:rFonts w:asciiTheme="minorHAnsi" w:hAnsiTheme="minorHAnsi"/>
          <w:sz w:val="22"/>
        </w:rPr>
      </w:pPr>
      <w:r>
        <w:rPr>
          <w:rFonts w:asciiTheme="minorHAnsi" w:hAnsiTheme="minorHAnsi"/>
          <w:sz w:val="22"/>
        </w:rPr>
        <w:t xml:space="preserve">Does the board want to move the conference to its own page instead of nested under Events page? Yes, because of its importance to the members it needs its own page. </w:t>
      </w:r>
    </w:p>
    <w:p w14:paraId="5506188B" w14:textId="4C489C9F" w:rsidR="008A1D3E" w:rsidRPr="000B0D91" w:rsidRDefault="00043A27" w:rsidP="0036189A">
      <w:pPr>
        <w:pStyle w:val="ListParagraph"/>
        <w:numPr>
          <w:ilvl w:val="0"/>
          <w:numId w:val="1"/>
        </w:numPr>
        <w:rPr>
          <w:rFonts w:asciiTheme="minorHAnsi" w:hAnsiTheme="minorHAnsi"/>
          <w:sz w:val="22"/>
        </w:rPr>
      </w:pPr>
      <w:r w:rsidRPr="000B0D91">
        <w:rPr>
          <w:rFonts w:asciiTheme="minorHAnsi" w:hAnsiTheme="minorHAnsi"/>
          <w:sz w:val="22"/>
        </w:rPr>
        <w:t>Ongoing</w:t>
      </w:r>
      <w:r w:rsidR="0036189A" w:rsidRPr="000B0D91">
        <w:rPr>
          <w:rFonts w:asciiTheme="minorHAnsi" w:hAnsiTheme="minorHAnsi"/>
          <w:sz w:val="22"/>
        </w:rPr>
        <w:t xml:space="preserve"> </w:t>
      </w:r>
    </w:p>
    <w:p w14:paraId="21822DB5" w14:textId="77777777" w:rsidR="0036189A" w:rsidRPr="000B0D91" w:rsidRDefault="0036189A" w:rsidP="0036189A">
      <w:pPr>
        <w:pStyle w:val="ListParagraph"/>
        <w:numPr>
          <w:ilvl w:val="1"/>
          <w:numId w:val="1"/>
        </w:numPr>
        <w:rPr>
          <w:rFonts w:asciiTheme="minorHAnsi" w:hAnsiTheme="minorHAnsi"/>
          <w:sz w:val="22"/>
        </w:rPr>
      </w:pPr>
      <w:r w:rsidRPr="000B0D91">
        <w:rPr>
          <w:rFonts w:asciiTheme="minorHAnsi" w:hAnsiTheme="minorHAnsi"/>
          <w:sz w:val="22"/>
        </w:rPr>
        <w:t>Email addresses associated with NWA:</w:t>
      </w:r>
    </w:p>
    <w:p w14:paraId="1A203A78" w14:textId="5B10FAB0" w:rsidR="0036189A" w:rsidRDefault="0036189A" w:rsidP="0036189A">
      <w:pPr>
        <w:pStyle w:val="ListParagraph"/>
        <w:numPr>
          <w:ilvl w:val="2"/>
          <w:numId w:val="1"/>
        </w:numPr>
        <w:rPr>
          <w:rFonts w:asciiTheme="minorHAnsi" w:hAnsiTheme="minorHAnsi"/>
          <w:sz w:val="22"/>
        </w:rPr>
      </w:pPr>
      <w:r w:rsidRPr="000B0D91">
        <w:rPr>
          <w:rFonts w:asciiTheme="minorHAnsi" w:hAnsiTheme="minorHAnsi"/>
          <w:sz w:val="22"/>
        </w:rPr>
        <w:t>Roundtables (e.g., NACR) and Committees (e.g., LAC / Fundraising)</w:t>
      </w:r>
      <w:r w:rsidR="00A94FDD">
        <w:rPr>
          <w:rFonts w:asciiTheme="minorHAnsi" w:hAnsiTheme="minorHAnsi"/>
          <w:sz w:val="22"/>
        </w:rPr>
        <w:t xml:space="preserve">: Bryce </w:t>
      </w:r>
      <w:proofErr w:type="gramStart"/>
      <w:r w:rsidR="00A94FDD">
        <w:rPr>
          <w:rFonts w:asciiTheme="minorHAnsi" w:hAnsiTheme="minorHAnsi"/>
          <w:sz w:val="22"/>
        </w:rPr>
        <w:t>looked into</w:t>
      </w:r>
      <w:proofErr w:type="gramEnd"/>
      <w:r w:rsidR="00A94FDD">
        <w:rPr>
          <w:rFonts w:asciiTheme="minorHAnsi" w:hAnsiTheme="minorHAnsi"/>
          <w:sz w:val="22"/>
        </w:rPr>
        <w:t xml:space="preserve"> what it would take to set up other emails and it would be free even using NWA website address and proving that the organization is a 501(c)3. Since there is already at least </w:t>
      </w:r>
      <w:r w:rsidR="001C3B0D">
        <w:rPr>
          <w:rFonts w:asciiTheme="minorHAnsi" w:hAnsiTheme="minorHAnsi"/>
          <w:sz w:val="22"/>
        </w:rPr>
        <w:t xml:space="preserve">one </w:t>
      </w:r>
      <w:r w:rsidR="00A94FDD">
        <w:rPr>
          <w:rFonts w:asciiTheme="minorHAnsi" w:hAnsiTheme="minorHAnsi"/>
          <w:sz w:val="22"/>
        </w:rPr>
        <w:t>email that the password was not passed on so it seems there would have to be policy and proce</w:t>
      </w:r>
      <w:r w:rsidR="00C655D3">
        <w:rPr>
          <w:rFonts w:asciiTheme="minorHAnsi" w:hAnsiTheme="minorHAnsi"/>
          <w:sz w:val="22"/>
        </w:rPr>
        <w:t>dures written up as guidelines.</w:t>
      </w:r>
    </w:p>
    <w:p w14:paraId="356E2122" w14:textId="47005C71" w:rsidR="00EA78A3" w:rsidRPr="002F3443" w:rsidRDefault="00EA78A3" w:rsidP="00EA78A3">
      <w:pPr>
        <w:pStyle w:val="ListParagraph"/>
        <w:numPr>
          <w:ilvl w:val="0"/>
          <w:numId w:val="1"/>
        </w:numPr>
        <w:rPr>
          <w:rFonts w:asciiTheme="minorHAnsi" w:hAnsiTheme="minorHAnsi"/>
          <w:sz w:val="22"/>
        </w:rPr>
      </w:pPr>
      <w:r>
        <w:rPr>
          <w:rFonts w:asciiTheme="minorHAnsi" w:hAnsiTheme="minorHAnsi"/>
          <w:sz w:val="22"/>
        </w:rPr>
        <w:t>Other</w:t>
      </w:r>
    </w:p>
    <w:p w14:paraId="15DFB5FC" w14:textId="08FE83D7" w:rsidR="002F3443" w:rsidRPr="001175B9" w:rsidRDefault="006B75C2" w:rsidP="002F3443">
      <w:pPr>
        <w:pStyle w:val="ListParagraph"/>
        <w:numPr>
          <w:ilvl w:val="1"/>
          <w:numId w:val="1"/>
        </w:numPr>
        <w:rPr>
          <w:rFonts w:asciiTheme="minorHAnsi" w:hAnsiTheme="minorHAnsi"/>
          <w:color w:val="auto"/>
          <w:sz w:val="22"/>
        </w:rPr>
      </w:pPr>
      <w:r>
        <w:rPr>
          <w:rFonts w:asciiTheme="minorHAnsi" w:hAnsiTheme="minorHAnsi"/>
          <w:color w:val="auto"/>
          <w:sz w:val="22"/>
        </w:rPr>
        <w:t xml:space="preserve">Waiver for students under financial hardship/question if a student </w:t>
      </w:r>
      <w:proofErr w:type="gramStart"/>
      <w:r>
        <w:rPr>
          <w:rFonts w:asciiTheme="minorHAnsi" w:hAnsiTheme="minorHAnsi"/>
          <w:color w:val="auto"/>
          <w:sz w:val="22"/>
        </w:rPr>
        <w:t>has to</w:t>
      </w:r>
      <w:proofErr w:type="gramEnd"/>
      <w:r>
        <w:rPr>
          <w:rFonts w:asciiTheme="minorHAnsi" w:hAnsiTheme="minorHAnsi"/>
          <w:color w:val="auto"/>
          <w:sz w:val="22"/>
        </w:rPr>
        <w:t xml:space="preserve"> be a member to apply for the student scholarship: Pointed out that a person does </w:t>
      </w:r>
      <w:r w:rsidR="002F3443" w:rsidRPr="001175B9">
        <w:rPr>
          <w:rFonts w:asciiTheme="minorHAnsi" w:hAnsiTheme="minorHAnsi"/>
          <w:color w:val="auto"/>
          <w:sz w:val="22"/>
        </w:rPr>
        <w:t>not have to be a member to apply for the student scholarship, but do not get an automatic m</w:t>
      </w:r>
      <w:r w:rsidR="005D6C84">
        <w:rPr>
          <w:rFonts w:asciiTheme="minorHAnsi" w:hAnsiTheme="minorHAnsi"/>
          <w:color w:val="auto"/>
          <w:sz w:val="22"/>
        </w:rPr>
        <w:t>embership: Bryce, Max – against;</w:t>
      </w:r>
      <w:r w:rsidR="002F3443" w:rsidRPr="001175B9">
        <w:rPr>
          <w:rFonts w:asciiTheme="minorHAnsi" w:hAnsiTheme="minorHAnsi"/>
          <w:color w:val="auto"/>
          <w:sz w:val="22"/>
        </w:rPr>
        <w:t xml:space="preserve"> Erin and Brian – would have to discus more and set up a mecha</w:t>
      </w:r>
      <w:r w:rsidR="005D6C84">
        <w:rPr>
          <w:rFonts w:asciiTheme="minorHAnsi" w:hAnsiTheme="minorHAnsi"/>
          <w:color w:val="auto"/>
          <w:sz w:val="22"/>
        </w:rPr>
        <w:t xml:space="preserve">nism. </w:t>
      </w:r>
      <w:r w:rsidR="002F3443" w:rsidRPr="001175B9">
        <w:rPr>
          <w:rFonts w:asciiTheme="minorHAnsi" w:hAnsiTheme="minorHAnsi"/>
          <w:color w:val="auto"/>
          <w:sz w:val="22"/>
        </w:rPr>
        <w:t xml:space="preserve">Bryce </w:t>
      </w:r>
      <w:r w:rsidR="001000DF">
        <w:rPr>
          <w:rFonts w:asciiTheme="minorHAnsi" w:hAnsiTheme="minorHAnsi"/>
          <w:color w:val="auto"/>
          <w:sz w:val="22"/>
        </w:rPr>
        <w:t xml:space="preserve">suggested </w:t>
      </w:r>
      <w:r w:rsidR="002F3443" w:rsidRPr="001175B9">
        <w:rPr>
          <w:rFonts w:asciiTheme="minorHAnsi" w:hAnsiTheme="minorHAnsi"/>
          <w:color w:val="auto"/>
          <w:sz w:val="22"/>
        </w:rPr>
        <w:t>maybe a new scholarship to give a set number of students membership every year.</w:t>
      </w:r>
    </w:p>
    <w:p w14:paraId="3785213E" w14:textId="30AECED3" w:rsidR="002F3443" w:rsidRPr="001175B9" w:rsidRDefault="002F3443" w:rsidP="002F3443">
      <w:pPr>
        <w:ind w:left="1050" w:firstLine="375"/>
        <w:rPr>
          <w:rFonts w:asciiTheme="minorHAnsi" w:hAnsiTheme="minorHAnsi"/>
          <w:b/>
          <w:color w:val="auto"/>
          <w:sz w:val="22"/>
        </w:rPr>
      </w:pPr>
      <w:r w:rsidRPr="001175B9">
        <w:rPr>
          <w:rFonts w:asciiTheme="minorHAnsi" w:hAnsiTheme="minorHAnsi"/>
          <w:b/>
          <w:color w:val="auto"/>
          <w:sz w:val="22"/>
        </w:rPr>
        <w:t xml:space="preserve">Action Item – </w:t>
      </w:r>
      <w:r w:rsidRPr="001175B9">
        <w:rPr>
          <w:rFonts w:asciiTheme="minorHAnsi" w:hAnsiTheme="minorHAnsi"/>
          <w:color w:val="auto"/>
          <w:sz w:val="22"/>
        </w:rPr>
        <w:t xml:space="preserve">Gwen will contact student and let her know that no waivers are given </w:t>
      </w:r>
      <w:proofErr w:type="gramStart"/>
      <w:r w:rsidRPr="001175B9">
        <w:rPr>
          <w:rFonts w:asciiTheme="minorHAnsi" w:hAnsiTheme="minorHAnsi"/>
          <w:color w:val="auto"/>
          <w:sz w:val="22"/>
        </w:rPr>
        <w:t>at this time</w:t>
      </w:r>
      <w:proofErr w:type="gramEnd"/>
      <w:r w:rsidRPr="001175B9">
        <w:rPr>
          <w:rFonts w:asciiTheme="minorHAnsi" w:hAnsiTheme="minorHAnsi"/>
          <w:color w:val="auto"/>
          <w:sz w:val="22"/>
        </w:rPr>
        <w:t>, but that the rate is currently prorated to 14.75 and that she can apply to the student scholarship without even being a member</w:t>
      </w:r>
    </w:p>
    <w:p w14:paraId="7D2F312C" w14:textId="68E104B7" w:rsidR="002F3443" w:rsidRPr="001175B9" w:rsidRDefault="002F3443" w:rsidP="002F3443">
      <w:pPr>
        <w:pStyle w:val="ListParagraph"/>
        <w:ind w:left="1425" w:firstLine="0"/>
        <w:rPr>
          <w:rFonts w:asciiTheme="minorHAnsi" w:hAnsiTheme="minorHAnsi"/>
          <w:color w:val="auto"/>
          <w:sz w:val="22"/>
        </w:rPr>
      </w:pPr>
      <w:r w:rsidRPr="001175B9">
        <w:rPr>
          <w:rFonts w:asciiTheme="minorHAnsi" w:hAnsiTheme="minorHAnsi"/>
          <w:color w:val="auto"/>
          <w:sz w:val="22"/>
        </w:rPr>
        <w:t xml:space="preserve">Max – in the future should </w:t>
      </w:r>
      <w:proofErr w:type="gramStart"/>
      <w:r w:rsidRPr="001175B9">
        <w:rPr>
          <w:rFonts w:asciiTheme="minorHAnsi" w:hAnsiTheme="minorHAnsi"/>
          <w:color w:val="auto"/>
          <w:sz w:val="22"/>
        </w:rPr>
        <w:t>take a look</w:t>
      </w:r>
      <w:proofErr w:type="gramEnd"/>
      <w:r w:rsidRPr="001175B9">
        <w:rPr>
          <w:rFonts w:asciiTheme="minorHAnsi" w:hAnsiTheme="minorHAnsi"/>
          <w:color w:val="auto"/>
          <w:sz w:val="22"/>
        </w:rPr>
        <w:t xml:space="preserve"> at the student scholarship policy</w:t>
      </w:r>
    </w:p>
    <w:p w14:paraId="1B7EBF6B" w14:textId="77777777" w:rsidR="00670796" w:rsidRPr="000B0D91" w:rsidRDefault="00670796" w:rsidP="002F3443">
      <w:pPr>
        <w:pStyle w:val="ListParagraph"/>
        <w:ind w:left="1425" w:firstLine="0"/>
        <w:rPr>
          <w:rFonts w:asciiTheme="minorHAnsi" w:hAnsiTheme="minorHAnsi"/>
          <w:sz w:val="22"/>
        </w:rPr>
      </w:pPr>
    </w:p>
    <w:p w14:paraId="26A0B748" w14:textId="43EFFD9B" w:rsidR="000D368D" w:rsidRDefault="00670796">
      <w:r>
        <w:t>Adjourned at 1:51</w:t>
      </w:r>
    </w:p>
    <w:sectPr w:rsidR="000D368D" w:rsidSect="004F60FB">
      <w:pgSz w:w="12240" w:h="15840"/>
      <w:pgMar w:top="1440" w:right="1549"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0304"/>
    <w:multiLevelType w:val="hybridMultilevel"/>
    <w:tmpl w:val="C90666B8"/>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5EBD3967"/>
    <w:multiLevelType w:val="multilevel"/>
    <w:tmpl w:val="A30A3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3E"/>
    <w:rsid w:val="00043A27"/>
    <w:rsid w:val="00084A20"/>
    <w:rsid w:val="00091DF9"/>
    <w:rsid w:val="000B0D91"/>
    <w:rsid w:val="001000DF"/>
    <w:rsid w:val="001168BE"/>
    <w:rsid w:val="001175B9"/>
    <w:rsid w:val="00132B98"/>
    <w:rsid w:val="001C3B0D"/>
    <w:rsid w:val="0028107E"/>
    <w:rsid w:val="002B5F63"/>
    <w:rsid w:val="002D149C"/>
    <w:rsid w:val="002F3443"/>
    <w:rsid w:val="0036189A"/>
    <w:rsid w:val="003B54C7"/>
    <w:rsid w:val="0059300D"/>
    <w:rsid w:val="005B6A19"/>
    <w:rsid w:val="005D6C84"/>
    <w:rsid w:val="00670796"/>
    <w:rsid w:val="006B75C2"/>
    <w:rsid w:val="0072486A"/>
    <w:rsid w:val="00747A3D"/>
    <w:rsid w:val="007A3AB0"/>
    <w:rsid w:val="008462CA"/>
    <w:rsid w:val="008A1D3E"/>
    <w:rsid w:val="009235EF"/>
    <w:rsid w:val="00A94FDD"/>
    <w:rsid w:val="00B55E1A"/>
    <w:rsid w:val="00C655D3"/>
    <w:rsid w:val="00D146E9"/>
    <w:rsid w:val="00EA78A3"/>
    <w:rsid w:val="00EB28F4"/>
    <w:rsid w:val="00F4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0E1C8"/>
  <w15:docId w15:val="{2AC652BF-4405-4565-BE83-58F6B4CB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D3E"/>
    <w:pPr>
      <w:spacing w:after="33" w:line="259" w:lineRule="auto"/>
      <w:ind w:left="92" w:hanging="10"/>
    </w:pPr>
    <w:rPr>
      <w:rFonts w:ascii="Times New Roman" w:eastAsia="Times New Roman" w:hAnsi="Times New Roman" w:cs="Times New Roman"/>
      <w:color w:val="000000"/>
      <w:szCs w:val="22"/>
    </w:rPr>
  </w:style>
  <w:style w:type="paragraph" w:styleId="Heading2">
    <w:name w:val="heading 2"/>
    <w:basedOn w:val="Normal"/>
    <w:next w:val="Normal"/>
    <w:link w:val="Heading2Char"/>
    <w:uiPriority w:val="9"/>
    <w:unhideWhenUsed/>
    <w:qFormat/>
    <w:rsid w:val="008A1D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D3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A1D3E"/>
    <w:pPr>
      <w:ind w:left="720"/>
      <w:contextualSpacing/>
    </w:pPr>
  </w:style>
  <w:style w:type="character" w:styleId="Hyperlink">
    <w:name w:val="Hyperlink"/>
    <w:basedOn w:val="DefaultParagraphFont"/>
    <w:uiPriority w:val="99"/>
    <w:unhideWhenUsed/>
    <w:rsid w:val="008A1D3E"/>
    <w:rPr>
      <w:color w:val="0000FF"/>
      <w:u w:val="single"/>
    </w:rPr>
  </w:style>
  <w:style w:type="character" w:customStyle="1" w:styleId="apple-converted-space">
    <w:name w:val="apple-converted-space"/>
    <w:basedOn w:val="DefaultParagraphFont"/>
    <w:rsid w:val="008A1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01593">
      <w:bodyDiv w:val="1"/>
      <w:marLeft w:val="0"/>
      <w:marRight w:val="0"/>
      <w:marTop w:val="0"/>
      <w:marBottom w:val="0"/>
      <w:divBdr>
        <w:top w:val="none" w:sz="0" w:space="0" w:color="auto"/>
        <w:left w:val="none" w:sz="0" w:space="0" w:color="auto"/>
        <w:bottom w:val="none" w:sz="0" w:space="0" w:color="auto"/>
        <w:right w:val="none" w:sz="0" w:space="0" w:color="auto"/>
      </w:divBdr>
    </w:div>
    <w:div w:id="518009018">
      <w:bodyDiv w:val="1"/>
      <w:marLeft w:val="0"/>
      <w:marRight w:val="0"/>
      <w:marTop w:val="0"/>
      <w:marBottom w:val="0"/>
      <w:divBdr>
        <w:top w:val="none" w:sz="0" w:space="0" w:color="auto"/>
        <w:left w:val="none" w:sz="0" w:space="0" w:color="auto"/>
        <w:bottom w:val="none" w:sz="0" w:space="0" w:color="auto"/>
        <w:right w:val="none" w:sz="0" w:space="0" w:color="auto"/>
      </w:divBdr>
    </w:div>
    <w:div w:id="952325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clanmcrobinson@gmail.com</dc:creator>
  <cp:keywords/>
  <dc:description/>
  <cp:lastModifiedBy>Amsbury, Gwen</cp:lastModifiedBy>
  <cp:revision>16</cp:revision>
  <dcterms:created xsi:type="dcterms:W3CDTF">2017-12-04T21:20:00Z</dcterms:created>
  <dcterms:modified xsi:type="dcterms:W3CDTF">2018-03-12T17:26:00Z</dcterms:modified>
</cp:coreProperties>
</file>